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05" w:rsidRDefault="00AF14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865A19" wp14:editId="733B2F58">
                <wp:simplePos x="0" y="0"/>
                <wp:positionH relativeFrom="margin">
                  <wp:posOffset>4648200</wp:posOffset>
                </wp:positionH>
                <wp:positionV relativeFrom="paragraph">
                  <wp:posOffset>0</wp:posOffset>
                </wp:positionV>
                <wp:extent cx="1447800" cy="1476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405" w:rsidRDefault="00AF1405" w:rsidP="00AF14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E0F84B" wp14:editId="75A25A2A">
                                  <wp:extent cx="1303975" cy="13430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RA Water and House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2370" cy="1351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65A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pt;margin-top:0;width:114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" stroked="f">
                <v:textbox>
                  <w:txbxContent>
                    <w:p w:rsidR="00AF1405" w:rsidRDefault="00AF1405" w:rsidP="00AF1405">
                      <w:r>
                        <w:rPr>
                          <w:noProof/>
                        </w:rPr>
                        <w:drawing>
                          <wp:inline distT="0" distB="0" distL="0" distR="0" wp14:anchorId="74E0F84B" wp14:editId="75A25A2A">
                            <wp:extent cx="1303975" cy="13430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RA Water and House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2370" cy="1351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1405" w:rsidRDefault="00AF1405"/>
    <w:p w:rsidR="00AF1405" w:rsidRPr="00AF1405" w:rsidRDefault="00AF1405">
      <w:pPr>
        <w:rPr>
          <w:b/>
          <w:sz w:val="28"/>
        </w:rPr>
      </w:pPr>
      <w:r w:rsidRPr="00AF1405">
        <w:rPr>
          <w:b/>
          <w:sz w:val="28"/>
        </w:rPr>
        <w:t>NEWS RELEASE</w:t>
      </w:r>
    </w:p>
    <w:p w:rsidR="00AF1405" w:rsidRDefault="00AA41D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35560</wp:posOffset>
                </wp:positionV>
                <wp:extent cx="2209800" cy="10287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4CF23" id="Rectangle 5" o:spid="_x0000_s1026" style="position:absolute;margin-left:154.5pt;margin-top:2.8pt;width:174pt;height:8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" filled="f" stroked="f" strokeweight="1pt"/>
            </w:pict>
          </mc:Fallback>
        </mc:AlternateContent>
      </w:r>
    </w:p>
    <w:p w:rsidR="00AF1405" w:rsidRDefault="00AF1405">
      <w:r>
        <w:t>For Immediate Release</w:t>
      </w:r>
    </w:p>
    <w:p w:rsidR="00B76245" w:rsidRDefault="00862A57" w:rsidP="00B76245">
      <w:r>
        <w:t xml:space="preserve">May </w:t>
      </w:r>
      <w:r w:rsidR="00A87E17">
        <w:t>6, 2016</w:t>
      </w:r>
    </w:p>
    <w:p w:rsidR="00B76245" w:rsidRDefault="00B76245"/>
    <w:p w:rsidR="00B76245" w:rsidRDefault="00B76245">
      <w:r>
        <w:t xml:space="preserve">For More Information: </w:t>
      </w:r>
      <w:r>
        <w:br/>
      </w:r>
      <w:r w:rsidR="00074149">
        <w:t>C</w:t>
      </w:r>
      <w:r>
        <w:t>all Tina Dorward</w:t>
      </w:r>
      <w:r>
        <w:br/>
        <w:t>262-375-4730</w:t>
      </w:r>
    </w:p>
    <w:p w:rsidR="00AF1405" w:rsidRDefault="00AF1405"/>
    <w:p w:rsidR="00AF1405" w:rsidRDefault="00AF1405"/>
    <w:p w:rsidR="00AF1405" w:rsidRDefault="00AF1405"/>
    <w:p w:rsidR="004563C7" w:rsidRPr="00AF1405" w:rsidRDefault="00FC2833" w:rsidP="00AF1405">
      <w:pPr>
        <w:jc w:val="center"/>
        <w:rPr>
          <w:b/>
          <w:sz w:val="28"/>
        </w:rPr>
      </w:pPr>
      <w:r>
        <w:rPr>
          <w:b/>
          <w:sz w:val="28"/>
        </w:rPr>
        <w:t xml:space="preserve">Ozaukee County April Home Sales Increase Dramatically </w:t>
      </w:r>
    </w:p>
    <w:p w:rsidR="00D455E0" w:rsidRDefault="00D455E0"/>
    <w:p w:rsidR="00D455E0" w:rsidRDefault="00D455E0" w:rsidP="00D455E0"/>
    <w:p w:rsidR="00FC2833" w:rsidRDefault="00AF1405" w:rsidP="00FC2833">
      <w:r>
        <w:t>Cedarburg, WI</w:t>
      </w:r>
      <w:r w:rsidR="00FC2833">
        <w:t xml:space="preserve">—Data market and sales information </w:t>
      </w:r>
      <w:r w:rsidR="009A6A5D">
        <w:t>for Ozaukee County shows</w:t>
      </w:r>
      <w:r w:rsidR="00FC2833">
        <w:t xml:space="preserve"> the number of single-family, condominium and townhome properties that closed in April totaled </w:t>
      </w:r>
      <w:r w:rsidR="00D8787E">
        <w:t>106</w:t>
      </w:r>
      <w:r w:rsidR="00FC2833">
        <w:t xml:space="preserve">, compared to </w:t>
      </w:r>
      <w:r w:rsidR="00D8787E">
        <w:t>77</w:t>
      </w:r>
      <w:r w:rsidR="00FC2833">
        <w:t xml:space="preserve"> for </w:t>
      </w:r>
      <w:r w:rsidR="00D8787E">
        <w:t>last month</w:t>
      </w:r>
      <w:r w:rsidR="00FC2833">
        <w:t xml:space="preserve">, </w:t>
      </w:r>
      <w:r w:rsidR="00242461">
        <w:t xml:space="preserve">an increase of </w:t>
      </w:r>
      <w:r w:rsidR="00C818B9">
        <w:t>37.6</w:t>
      </w:r>
      <w:bookmarkStart w:id="0" w:name="_GoBack"/>
      <w:bookmarkEnd w:id="0"/>
      <w:r w:rsidR="00D8787E">
        <w:t xml:space="preserve"> percent</w:t>
      </w:r>
      <w:r w:rsidR="00FC2833">
        <w:t xml:space="preserve">. That number is </w:t>
      </w:r>
      <w:r w:rsidR="00D8787E">
        <w:t xml:space="preserve">similar to April sales in 2015. The average listing price also increased significantly to $437K up $20K from March 2016 and up $50K compared to the same month last year. </w:t>
      </w:r>
    </w:p>
    <w:p w:rsidR="00FC2833" w:rsidRDefault="00FC2833" w:rsidP="00FC2833"/>
    <w:p w:rsidR="00FC2833" w:rsidRDefault="00FC2833" w:rsidP="00FC2833">
      <w:r>
        <w:t xml:space="preserve">The average number of days on the market was less than 90 for several cities within Ozaukee County, including </w:t>
      </w:r>
      <w:r w:rsidR="00D8787E">
        <w:t xml:space="preserve">Saukville, Cedarburg, Mequon, Thiensville, and </w:t>
      </w:r>
      <w:r>
        <w:t>Grafton. With the increase in sales, the number of available housing is at a premium.</w:t>
      </w:r>
    </w:p>
    <w:p w:rsidR="00FC2833" w:rsidRDefault="00FC2833" w:rsidP="00FC2833"/>
    <w:p w:rsidR="00B76245" w:rsidRPr="00FC2833" w:rsidRDefault="00FC2833" w:rsidP="00FC2833">
      <w:pPr>
        <w:rPr>
          <w:szCs w:val="20"/>
          <w:bdr w:val="none" w:sz="0" w:space="0" w:color="auto" w:frame="1"/>
          <w:lang w:val="en"/>
        </w:rPr>
      </w:pPr>
      <w:r>
        <w:t>“</w:t>
      </w:r>
      <w:r w:rsidR="00D8787E">
        <w:t>The increase in sales is typical for this time of year,” according to Mike Didier, 2015/2016 president of Ozaukee REALTORS® Association.</w:t>
      </w:r>
      <w:r>
        <w:t xml:space="preserve"> </w:t>
      </w:r>
      <w:r w:rsidR="00D8787E">
        <w:t>“With the limited inventory, REALTORS® are having multiple offers on homes which can be stressful for all involved. It makes for a crazy market and time of year. We hope to see an increase in availability soon.”</w:t>
      </w:r>
    </w:p>
    <w:p w:rsidR="00B76245" w:rsidRDefault="00B76245" w:rsidP="00FC2833">
      <w:pPr>
        <w:pStyle w:val="alignleft"/>
        <w:spacing w:line="312" w:lineRule="atLeast"/>
      </w:pPr>
      <w:r>
        <w:t xml:space="preserve">The Ozaukee REALTORS® Association is headquartered in Cedarburg, Wisconsin. </w:t>
      </w:r>
      <w:r w:rsidRPr="000B7330">
        <w:t>The mission of the Ozaukee REALTORS® Association is to serve its members by promoting professional and ethical co</w:t>
      </w:r>
      <w:r>
        <w:t>nduct, to foster a spirit of co</w:t>
      </w:r>
      <w:r w:rsidRPr="000B7330">
        <w:t>operation among its members, to provide se</w:t>
      </w:r>
      <w:r>
        <w:t xml:space="preserve">rvices and programs that </w:t>
      </w:r>
      <w:r w:rsidRPr="000B7330">
        <w:t>assist its members in the successful conduct of their business, and to help defend the rights of all people to own and transfer real property.</w:t>
      </w:r>
      <w:r>
        <w:t xml:space="preserve"> </w:t>
      </w:r>
    </w:p>
    <w:p w:rsidR="00B76245" w:rsidRDefault="00B76245" w:rsidP="00B7624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C64E3" wp14:editId="6A97336D">
                <wp:simplePos x="0" y="0"/>
                <wp:positionH relativeFrom="column">
                  <wp:posOffset>1028700</wp:posOffset>
                </wp:positionH>
                <wp:positionV relativeFrom="paragraph">
                  <wp:posOffset>69215</wp:posOffset>
                </wp:positionV>
                <wp:extent cx="4933950" cy="712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245" w:rsidRPr="004B0246" w:rsidRDefault="00B76245" w:rsidP="00B76245">
                            <w:pPr>
                              <w:pStyle w:val="Footer"/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  <w:r w:rsidRPr="004B0246">
                              <w:rPr>
                                <w:b/>
                                <w:color w:val="auto"/>
                                <w:sz w:val="22"/>
                              </w:rPr>
                              <w:t>REALTOR® is a registered collective membership mark which identifies real estate professionals who are members of the N</w:t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ATIONAL ASSOCIATION OF REALTORS® </w:t>
                            </w:r>
                            <w:r w:rsidRPr="004B0246">
                              <w:rPr>
                                <w:b/>
                                <w:color w:val="auto"/>
                                <w:sz w:val="22"/>
                              </w:rPr>
                              <w:t>and subscribe to its strict Code of Ethics.</w:t>
                            </w:r>
                          </w:p>
                          <w:p w:rsidR="00B76245" w:rsidRPr="004B0246" w:rsidRDefault="00B76245" w:rsidP="00B762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C64E3" id="Text Box 4" o:spid="_x0000_s1027" type="#_x0000_t202" style="position:absolute;margin-left:81pt;margin-top:5.45pt;width:388.5pt;height:56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" fillcolor="white [3201]" stroked="f" strokeweight=".5pt">
                <v:textbox>
                  <w:txbxContent>
                    <w:p w:rsidR="00B76245" w:rsidRPr="004B0246" w:rsidRDefault="00B76245" w:rsidP="00B76245">
                      <w:pPr>
                        <w:pStyle w:val="Footer"/>
                        <w:rPr>
                          <w:b/>
                          <w:color w:val="auto"/>
                          <w:sz w:val="22"/>
                        </w:rPr>
                      </w:pPr>
                      <w:r w:rsidRPr="004B0246">
                        <w:rPr>
                          <w:b/>
                          <w:color w:val="auto"/>
                          <w:sz w:val="22"/>
                        </w:rPr>
                        <w:t>REALTOR® is a registered collective membership mark which identifies real estate professionals who are members of the N</w:t>
                      </w:r>
                      <w:r>
                        <w:rPr>
                          <w:b/>
                          <w:color w:val="auto"/>
                          <w:sz w:val="22"/>
                        </w:rPr>
                        <w:t xml:space="preserve">ATIONAL ASSOCIATION OF REALTORS® </w:t>
                      </w:r>
                      <w:r w:rsidRPr="004B0246">
                        <w:rPr>
                          <w:b/>
                          <w:color w:val="auto"/>
                          <w:sz w:val="22"/>
                        </w:rPr>
                        <w:t>and subscribe to its strict Code of Ethics.</w:t>
                      </w:r>
                    </w:p>
                    <w:p w:rsidR="00B76245" w:rsidRPr="004B0246" w:rsidRDefault="00B76245" w:rsidP="00B762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CD588" wp14:editId="2CB8A2B1">
                <wp:simplePos x="0" y="0"/>
                <wp:positionH relativeFrom="column">
                  <wp:posOffset>171450</wp:posOffset>
                </wp:positionH>
                <wp:positionV relativeFrom="paragraph">
                  <wp:posOffset>11430</wp:posOffset>
                </wp:positionV>
                <wp:extent cx="1028700" cy="904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245" w:rsidRDefault="00B76245" w:rsidP="00B762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CA1F6D" wp14:editId="07244A34">
                                  <wp:extent cx="609600" cy="722131"/>
                                  <wp:effectExtent l="0" t="0" r="0" b="190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EALTO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0332" cy="7229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CD588" id="_x0000_s1028" type="#_x0000_t202" style="position:absolute;margin-left:13.5pt;margin-top:.9pt;width:81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" fillcolor="white [3201]" stroked="f" strokeweight=".5pt">
                <v:textbox>
                  <w:txbxContent>
                    <w:p w:rsidR="00B76245" w:rsidRDefault="00B76245" w:rsidP="00B76245">
                      <w:r>
                        <w:rPr>
                          <w:noProof/>
                        </w:rPr>
                        <w:drawing>
                          <wp:inline distT="0" distB="0" distL="0" distR="0" wp14:anchorId="0ACA1F6D" wp14:editId="07244A34">
                            <wp:extent cx="609600" cy="722131"/>
                            <wp:effectExtent l="0" t="0" r="0" b="190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EALTOR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0332" cy="7229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6245" w:rsidRDefault="00B76245" w:rsidP="00B76245"/>
    <w:p w:rsidR="00B76245" w:rsidRDefault="00B76245" w:rsidP="00B76245">
      <w:pPr>
        <w:jc w:val="center"/>
      </w:pPr>
    </w:p>
    <w:p w:rsidR="00B76245" w:rsidRDefault="00B76245" w:rsidP="00B76245"/>
    <w:p w:rsidR="00B76245" w:rsidRDefault="00B76245" w:rsidP="00AF1405">
      <w:pPr>
        <w:rPr>
          <w:rStyle w:val="Strong"/>
          <w:b w:val="0"/>
          <w:bCs w:val="0"/>
          <w:szCs w:val="20"/>
          <w:lang w:val="en"/>
        </w:rPr>
      </w:pPr>
    </w:p>
    <w:p w:rsidR="00D455E0" w:rsidRPr="00FC2833" w:rsidRDefault="00FC2833" w:rsidP="00FC2833">
      <w:pPr>
        <w:jc w:val="center"/>
        <w:rPr>
          <w:szCs w:val="20"/>
          <w:bdr w:val="none" w:sz="0" w:space="0" w:color="auto" w:frame="1"/>
          <w:lang w:val="en"/>
        </w:rPr>
      </w:pPr>
      <w:r>
        <w:rPr>
          <w:rStyle w:val="Strong"/>
          <w:b w:val="0"/>
          <w:bCs w:val="0"/>
          <w:szCs w:val="20"/>
          <w:lang w:val="en"/>
        </w:rPr>
        <w:t>###</w:t>
      </w:r>
    </w:p>
    <w:sectPr w:rsidR="00D455E0" w:rsidRPr="00FC283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D13" w:rsidRDefault="00120D13" w:rsidP="00B76245">
      <w:r>
        <w:separator/>
      </w:r>
    </w:p>
  </w:endnote>
  <w:endnote w:type="continuationSeparator" w:id="0">
    <w:p w:rsidR="00120D13" w:rsidRDefault="00120D13" w:rsidP="00B7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45" w:rsidRPr="00B76245" w:rsidRDefault="00B76245" w:rsidP="00B76245">
    <w:pPr>
      <w:pStyle w:val="Footer"/>
    </w:pPr>
    <w:r w:rsidRPr="00B76245">
      <w:t>Ozaukee REALTORS® Association W63N545 Hanover Ave. Cedarburg, WI  53012   www.ozaukeera.com   262-375-4730</w:t>
    </w:r>
  </w:p>
  <w:p w:rsidR="00B76245" w:rsidRDefault="00B76245">
    <w:pPr>
      <w:pStyle w:val="Footer"/>
    </w:pPr>
  </w:p>
  <w:p w:rsidR="00B76245" w:rsidRDefault="00B762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D13" w:rsidRDefault="00120D13" w:rsidP="00B76245">
      <w:r>
        <w:separator/>
      </w:r>
    </w:p>
  </w:footnote>
  <w:footnote w:type="continuationSeparator" w:id="0">
    <w:p w:rsidR="00120D13" w:rsidRDefault="00120D13" w:rsidP="00B76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E0"/>
    <w:rsid w:val="000004AD"/>
    <w:rsid w:val="000027C8"/>
    <w:rsid w:val="0001298F"/>
    <w:rsid w:val="00017059"/>
    <w:rsid w:val="00024E95"/>
    <w:rsid w:val="00032130"/>
    <w:rsid w:val="000346FD"/>
    <w:rsid w:val="0003681E"/>
    <w:rsid w:val="00036F19"/>
    <w:rsid w:val="0003782C"/>
    <w:rsid w:val="000416A0"/>
    <w:rsid w:val="00043B4E"/>
    <w:rsid w:val="00044422"/>
    <w:rsid w:val="00045521"/>
    <w:rsid w:val="00046187"/>
    <w:rsid w:val="00046228"/>
    <w:rsid w:val="00051651"/>
    <w:rsid w:val="00053864"/>
    <w:rsid w:val="000541EA"/>
    <w:rsid w:val="000562BE"/>
    <w:rsid w:val="000623F8"/>
    <w:rsid w:val="00074149"/>
    <w:rsid w:val="00091D23"/>
    <w:rsid w:val="00091D33"/>
    <w:rsid w:val="00093B31"/>
    <w:rsid w:val="000964E7"/>
    <w:rsid w:val="000A5F53"/>
    <w:rsid w:val="000B1658"/>
    <w:rsid w:val="000D0483"/>
    <w:rsid w:val="000D5BE1"/>
    <w:rsid w:val="000E1723"/>
    <w:rsid w:val="000E4D1D"/>
    <w:rsid w:val="000E70A7"/>
    <w:rsid w:val="000E7BB2"/>
    <w:rsid w:val="000F121D"/>
    <w:rsid w:val="000F1DB1"/>
    <w:rsid w:val="000F4FD9"/>
    <w:rsid w:val="001037BC"/>
    <w:rsid w:val="00104FBE"/>
    <w:rsid w:val="00120D13"/>
    <w:rsid w:val="00121CA3"/>
    <w:rsid w:val="00130427"/>
    <w:rsid w:val="001408C2"/>
    <w:rsid w:val="001435BB"/>
    <w:rsid w:val="00145489"/>
    <w:rsid w:val="0014622E"/>
    <w:rsid w:val="00152919"/>
    <w:rsid w:val="00155F8B"/>
    <w:rsid w:val="001567CA"/>
    <w:rsid w:val="00160F54"/>
    <w:rsid w:val="0016321C"/>
    <w:rsid w:val="00165756"/>
    <w:rsid w:val="0016586B"/>
    <w:rsid w:val="00167A0A"/>
    <w:rsid w:val="001701EF"/>
    <w:rsid w:val="0017562E"/>
    <w:rsid w:val="001864F1"/>
    <w:rsid w:val="001952A3"/>
    <w:rsid w:val="0019623B"/>
    <w:rsid w:val="001A56BE"/>
    <w:rsid w:val="001B33F8"/>
    <w:rsid w:val="001C33CF"/>
    <w:rsid w:val="001C461B"/>
    <w:rsid w:val="001E66C7"/>
    <w:rsid w:val="00200B6A"/>
    <w:rsid w:val="00202EFA"/>
    <w:rsid w:val="00204B0A"/>
    <w:rsid w:val="002053C8"/>
    <w:rsid w:val="00212EF2"/>
    <w:rsid w:val="00215308"/>
    <w:rsid w:val="00232AB5"/>
    <w:rsid w:val="00233DE3"/>
    <w:rsid w:val="00236C59"/>
    <w:rsid w:val="00241990"/>
    <w:rsid w:val="00242461"/>
    <w:rsid w:val="00245B1F"/>
    <w:rsid w:val="002568E7"/>
    <w:rsid w:val="00263FC5"/>
    <w:rsid w:val="00281BD7"/>
    <w:rsid w:val="002831C0"/>
    <w:rsid w:val="002852C0"/>
    <w:rsid w:val="0028637B"/>
    <w:rsid w:val="00296025"/>
    <w:rsid w:val="002A13F1"/>
    <w:rsid w:val="002A3A45"/>
    <w:rsid w:val="002A6653"/>
    <w:rsid w:val="002B2686"/>
    <w:rsid w:val="002B4E1F"/>
    <w:rsid w:val="002C13D4"/>
    <w:rsid w:val="002C3A47"/>
    <w:rsid w:val="002C7269"/>
    <w:rsid w:val="002D3557"/>
    <w:rsid w:val="002E05E3"/>
    <w:rsid w:val="002F3C39"/>
    <w:rsid w:val="002F67B4"/>
    <w:rsid w:val="002F79DF"/>
    <w:rsid w:val="00302A21"/>
    <w:rsid w:val="003031CD"/>
    <w:rsid w:val="003032CD"/>
    <w:rsid w:val="00303D4E"/>
    <w:rsid w:val="003068C8"/>
    <w:rsid w:val="00314F00"/>
    <w:rsid w:val="00321446"/>
    <w:rsid w:val="0032180B"/>
    <w:rsid w:val="00324F26"/>
    <w:rsid w:val="00330963"/>
    <w:rsid w:val="003319D1"/>
    <w:rsid w:val="00335CC7"/>
    <w:rsid w:val="003406DC"/>
    <w:rsid w:val="003433B5"/>
    <w:rsid w:val="00343EF0"/>
    <w:rsid w:val="00345F89"/>
    <w:rsid w:val="00350236"/>
    <w:rsid w:val="00353057"/>
    <w:rsid w:val="00356934"/>
    <w:rsid w:val="00357855"/>
    <w:rsid w:val="0036282B"/>
    <w:rsid w:val="003634D4"/>
    <w:rsid w:val="00367B70"/>
    <w:rsid w:val="00372BCF"/>
    <w:rsid w:val="00373197"/>
    <w:rsid w:val="00373680"/>
    <w:rsid w:val="0037634E"/>
    <w:rsid w:val="00376C4B"/>
    <w:rsid w:val="003A2A54"/>
    <w:rsid w:val="003A3DA3"/>
    <w:rsid w:val="003A4034"/>
    <w:rsid w:val="003B429E"/>
    <w:rsid w:val="003C501A"/>
    <w:rsid w:val="003C70E7"/>
    <w:rsid w:val="003D1C23"/>
    <w:rsid w:val="003D1EEC"/>
    <w:rsid w:val="003D2DB8"/>
    <w:rsid w:val="003E2384"/>
    <w:rsid w:val="003E4300"/>
    <w:rsid w:val="003F3D1F"/>
    <w:rsid w:val="003F458E"/>
    <w:rsid w:val="00403287"/>
    <w:rsid w:val="00403F6F"/>
    <w:rsid w:val="00407129"/>
    <w:rsid w:val="004150BB"/>
    <w:rsid w:val="0041548A"/>
    <w:rsid w:val="00426C46"/>
    <w:rsid w:val="0043203B"/>
    <w:rsid w:val="00433098"/>
    <w:rsid w:val="004344ED"/>
    <w:rsid w:val="00441865"/>
    <w:rsid w:val="004523EB"/>
    <w:rsid w:val="004563C7"/>
    <w:rsid w:val="004608DE"/>
    <w:rsid w:val="00461432"/>
    <w:rsid w:val="0046417D"/>
    <w:rsid w:val="00471212"/>
    <w:rsid w:val="004860D7"/>
    <w:rsid w:val="00494DDC"/>
    <w:rsid w:val="004B0F84"/>
    <w:rsid w:val="004B1679"/>
    <w:rsid w:val="004B4C4F"/>
    <w:rsid w:val="004C0292"/>
    <w:rsid w:val="004D1B8A"/>
    <w:rsid w:val="004E1F51"/>
    <w:rsid w:val="004E2DBB"/>
    <w:rsid w:val="004E3EC5"/>
    <w:rsid w:val="004E5E5A"/>
    <w:rsid w:val="004F312F"/>
    <w:rsid w:val="004F615A"/>
    <w:rsid w:val="004F6E94"/>
    <w:rsid w:val="004F79EC"/>
    <w:rsid w:val="005054D0"/>
    <w:rsid w:val="00515316"/>
    <w:rsid w:val="00516733"/>
    <w:rsid w:val="00525ED7"/>
    <w:rsid w:val="00530D6E"/>
    <w:rsid w:val="005400FD"/>
    <w:rsid w:val="0054404F"/>
    <w:rsid w:val="00546BC4"/>
    <w:rsid w:val="005579A6"/>
    <w:rsid w:val="0056300C"/>
    <w:rsid w:val="0056688E"/>
    <w:rsid w:val="005704AC"/>
    <w:rsid w:val="005704BD"/>
    <w:rsid w:val="00570FE1"/>
    <w:rsid w:val="00571F23"/>
    <w:rsid w:val="0057705B"/>
    <w:rsid w:val="00582A82"/>
    <w:rsid w:val="00583796"/>
    <w:rsid w:val="00592EE7"/>
    <w:rsid w:val="005B3F92"/>
    <w:rsid w:val="005C1571"/>
    <w:rsid w:val="005C1CB9"/>
    <w:rsid w:val="005E1EE4"/>
    <w:rsid w:val="0061793B"/>
    <w:rsid w:val="006236E3"/>
    <w:rsid w:val="00630C10"/>
    <w:rsid w:val="00645B5F"/>
    <w:rsid w:val="00647210"/>
    <w:rsid w:val="006516DF"/>
    <w:rsid w:val="00662CAB"/>
    <w:rsid w:val="00664670"/>
    <w:rsid w:val="00671240"/>
    <w:rsid w:val="00671E9A"/>
    <w:rsid w:val="006721BA"/>
    <w:rsid w:val="00673FEF"/>
    <w:rsid w:val="0068463C"/>
    <w:rsid w:val="006930F7"/>
    <w:rsid w:val="00696C8C"/>
    <w:rsid w:val="006A0F92"/>
    <w:rsid w:val="006A3AB2"/>
    <w:rsid w:val="006B6B2D"/>
    <w:rsid w:val="006C32FF"/>
    <w:rsid w:val="006C6BBF"/>
    <w:rsid w:val="006D3A28"/>
    <w:rsid w:val="006E024C"/>
    <w:rsid w:val="006E1C71"/>
    <w:rsid w:val="006E1CEE"/>
    <w:rsid w:val="00704A10"/>
    <w:rsid w:val="00704DCC"/>
    <w:rsid w:val="00712C98"/>
    <w:rsid w:val="00714078"/>
    <w:rsid w:val="00715077"/>
    <w:rsid w:val="00723AB2"/>
    <w:rsid w:val="00723B60"/>
    <w:rsid w:val="00726EE8"/>
    <w:rsid w:val="00733D4D"/>
    <w:rsid w:val="0073536F"/>
    <w:rsid w:val="007436D6"/>
    <w:rsid w:val="00751427"/>
    <w:rsid w:val="007527CE"/>
    <w:rsid w:val="00770973"/>
    <w:rsid w:val="0077680D"/>
    <w:rsid w:val="00777958"/>
    <w:rsid w:val="007805B1"/>
    <w:rsid w:val="00785793"/>
    <w:rsid w:val="00786134"/>
    <w:rsid w:val="007863F9"/>
    <w:rsid w:val="007905CB"/>
    <w:rsid w:val="00795D5A"/>
    <w:rsid w:val="007A0797"/>
    <w:rsid w:val="007A23EC"/>
    <w:rsid w:val="007B2496"/>
    <w:rsid w:val="007B39BC"/>
    <w:rsid w:val="007C3718"/>
    <w:rsid w:val="007D6D0C"/>
    <w:rsid w:val="007D78C1"/>
    <w:rsid w:val="007E09AE"/>
    <w:rsid w:val="007E1B7D"/>
    <w:rsid w:val="007F3F4D"/>
    <w:rsid w:val="007F58D9"/>
    <w:rsid w:val="0080377B"/>
    <w:rsid w:val="0080417D"/>
    <w:rsid w:val="00807439"/>
    <w:rsid w:val="00821A27"/>
    <w:rsid w:val="008331B0"/>
    <w:rsid w:val="00850184"/>
    <w:rsid w:val="0085656A"/>
    <w:rsid w:val="0085684A"/>
    <w:rsid w:val="00862A57"/>
    <w:rsid w:val="00870ED0"/>
    <w:rsid w:val="0087586E"/>
    <w:rsid w:val="00890BAD"/>
    <w:rsid w:val="008925EB"/>
    <w:rsid w:val="008A315D"/>
    <w:rsid w:val="008A6994"/>
    <w:rsid w:val="008B002E"/>
    <w:rsid w:val="008B2F00"/>
    <w:rsid w:val="008B6BF2"/>
    <w:rsid w:val="008C0DA5"/>
    <w:rsid w:val="008C1C1D"/>
    <w:rsid w:val="008D3AA5"/>
    <w:rsid w:val="008D72BA"/>
    <w:rsid w:val="008D7F74"/>
    <w:rsid w:val="008E0CDF"/>
    <w:rsid w:val="008E4775"/>
    <w:rsid w:val="008E49B0"/>
    <w:rsid w:val="008E708A"/>
    <w:rsid w:val="008F4A93"/>
    <w:rsid w:val="008F740F"/>
    <w:rsid w:val="009102F7"/>
    <w:rsid w:val="00910B27"/>
    <w:rsid w:val="00913AC8"/>
    <w:rsid w:val="00916891"/>
    <w:rsid w:val="00921717"/>
    <w:rsid w:val="00924FF9"/>
    <w:rsid w:val="00930B10"/>
    <w:rsid w:val="009319D8"/>
    <w:rsid w:val="00933A8C"/>
    <w:rsid w:val="00944B9E"/>
    <w:rsid w:val="00946AF0"/>
    <w:rsid w:val="00952991"/>
    <w:rsid w:val="009775BA"/>
    <w:rsid w:val="00984558"/>
    <w:rsid w:val="009A6A5D"/>
    <w:rsid w:val="009B1FA3"/>
    <w:rsid w:val="009B5E5C"/>
    <w:rsid w:val="009C48BE"/>
    <w:rsid w:val="009C7F6D"/>
    <w:rsid w:val="009D12DE"/>
    <w:rsid w:val="009E0BC0"/>
    <w:rsid w:val="009E3B13"/>
    <w:rsid w:val="009E5DD1"/>
    <w:rsid w:val="00A008BF"/>
    <w:rsid w:val="00A1058F"/>
    <w:rsid w:val="00A17A90"/>
    <w:rsid w:val="00A251E8"/>
    <w:rsid w:val="00A37661"/>
    <w:rsid w:val="00A4496B"/>
    <w:rsid w:val="00A57804"/>
    <w:rsid w:val="00A60170"/>
    <w:rsid w:val="00A6118B"/>
    <w:rsid w:val="00A661D3"/>
    <w:rsid w:val="00A778B6"/>
    <w:rsid w:val="00A814FD"/>
    <w:rsid w:val="00A81B06"/>
    <w:rsid w:val="00A83980"/>
    <w:rsid w:val="00A864C3"/>
    <w:rsid w:val="00A86639"/>
    <w:rsid w:val="00A87E17"/>
    <w:rsid w:val="00AA2B51"/>
    <w:rsid w:val="00AA30DF"/>
    <w:rsid w:val="00AA41D5"/>
    <w:rsid w:val="00AA4EFA"/>
    <w:rsid w:val="00AA5252"/>
    <w:rsid w:val="00AB101B"/>
    <w:rsid w:val="00AB2694"/>
    <w:rsid w:val="00AB3FB9"/>
    <w:rsid w:val="00AB5C14"/>
    <w:rsid w:val="00AC18D1"/>
    <w:rsid w:val="00AC25EB"/>
    <w:rsid w:val="00AC3656"/>
    <w:rsid w:val="00AC6530"/>
    <w:rsid w:val="00AC6AB6"/>
    <w:rsid w:val="00AC7102"/>
    <w:rsid w:val="00AD3B19"/>
    <w:rsid w:val="00AD3C05"/>
    <w:rsid w:val="00AE2C1C"/>
    <w:rsid w:val="00AE48A4"/>
    <w:rsid w:val="00AF1405"/>
    <w:rsid w:val="00AF25D9"/>
    <w:rsid w:val="00B02D1F"/>
    <w:rsid w:val="00B11409"/>
    <w:rsid w:val="00B15CED"/>
    <w:rsid w:val="00B16501"/>
    <w:rsid w:val="00B16F22"/>
    <w:rsid w:val="00B22304"/>
    <w:rsid w:val="00B22402"/>
    <w:rsid w:val="00B22562"/>
    <w:rsid w:val="00B23922"/>
    <w:rsid w:val="00B42333"/>
    <w:rsid w:val="00B44DA5"/>
    <w:rsid w:val="00B51E77"/>
    <w:rsid w:val="00B60E89"/>
    <w:rsid w:val="00B66576"/>
    <w:rsid w:val="00B67321"/>
    <w:rsid w:val="00B6746F"/>
    <w:rsid w:val="00B6757C"/>
    <w:rsid w:val="00B72729"/>
    <w:rsid w:val="00B76245"/>
    <w:rsid w:val="00B81CEC"/>
    <w:rsid w:val="00B86D17"/>
    <w:rsid w:val="00B93FB3"/>
    <w:rsid w:val="00B96AC0"/>
    <w:rsid w:val="00BA6147"/>
    <w:rsid w:val="00BB078E"/>
    <w:rsid w:val="00BB5F47"/>
    <w:rsid w:val="00BC0F1C"/>
    <w:rsid w:val="00C00DD7"/>
    <w:rsid w:val="00C05EE4"/>
    <w:rsid w:val="00C07D93"/>
    <w:rsid w:val="00C12D48"/>
    <w:rsid w:val="00C246AF"/>
    <w:rsid w:val="00C36214"/>
    <w:rsid w:val="00C413F2"/>
    <w:rsid w:val="00C6639A"/>
    <w:rsid w:val="00C70A47"/>
    <w:rsid w:val="00C70E2C"/>
    <w:rsid w:val="00C75BBB"/>
    <w:rsid w:val="00C7698A"/>
    <w:rsid w:val="00C818B9"/>
    <w:rsid w:val="00C83CE0"/>
    <w:rsid w:val="00C9043D"/>
    <w:rsid w:val="00CB00D6"/>
    <w:rsid w:val="00CB0152"/>
    <w:rsid w:val="00CB0FA6"/>
    <w:rsid w:val="00CB1CC8"/>
    <w:rsid w:val="00CB4A7F"/>
    <w:rsid w:val="00CC72A2"/>
    <w:rsid w:val="00CC771F"/>
    <w:rsid w:val="00CD54DB"/>
    <w:rsid w:val="00CD5972"/>
    <w:rsid w:val="00CD6FA0"/>
    <w:rsid w:val="00CF2785"/>
    <w:rsid w:val="00CF440B"/>
    <w:rsid w:val="00CF4F0A"/>
    <w:rsid w:val="00CF758B"/>
    <w:rsid w:val="00D128D6"/>
    <w:rsid w:val="00D12E61"/>
    <w:rsid w:val="00D14E71"/>
    <w:rsid w:val="00D1668A"/>
    <w:rsid w:val="00D235AE"/>
    <w:rsid w:val="00D241AF"/>
    <w:rsid w:val="00D3417C"/>
    <w:rsid w:val="00D43A18"/>
    <w:rsid w:val="00D455E0"/>
    <w:rsid w:val="00D508E9"/>
    <w:rsid w:val="00D52220"/>
    <w:rsid w:val="00D60940"/>
    <w:rsid w:val="00D620BE"/>
    <w:rsid w:val="00D622D5"/>
    <w:rsid w:val="00D65AC5"/>
    <w:rsid w:val="00D7346A"/>
    <w:rsid w:val="00D75541"/>
    <w:rsid w:val="00D76F98"/>
    <w:rsid w:val="00D8787E"/>
    <w:rsid w:val="00D87D78"/>
    <w:rsid w:val="00D92A1E"/>
    <w:rsid w:val="00DA1981"/>
    <w:rsid w:val="00DB1FD7"/>
    <w:rsid w:val="00DB29D0"/>
    <w:rsid w:val="00DB397B"/>
    <w:rsid w:val="00DB3A46"/>
    <w:rsid w:val="00DC181D"/>
    <w:rsid w:val="00DC196E"/>
    <w:rsid w:val="00DC5111"/>
    <w:rsid w:val="00DD24D1"/>
    <w:rsid w:val="00DD52CC"/>
    <w:rsid w:val="00DD7CB9"/>
    <w:rsid w:val="00DE0527"/>
    <w:rsid w:val="00DF788C"/>
    <w:rsid w:val="00E04A91"/>
    <w:rsid w:val="00E12ADD"/>
    <w:rsid w:val="00E17D07"/>
    <w:rsid w:val="00E20293"/>
    <w:rsid w:val="00E20A92"/>
    <w:rsid w:val="00E23B9F"/>
    <w:rsid w:val="00E314A7"/>
    <w:rsid w:val="00E32890"/>
    <w:rsid w:val="00E4012D"/>
    <w:rsid w:val="00E410D0"/>
    <w:rsid w:val="00E43CEB"/>
    <w:rsid w:val="00E5122A"/>
    <w:rsid w:val="00E52508"/>
    <w:rsid w:val="00E529DD"/>
    <w:rsid w:val="00E54F5C"/>
    <w:rsid w:val="00E557D7"/>
    <w:rsid w:val="00E56864"/>
    <w:rsid w:val="00E606BC"/>
    <w:rsid w:val="00E62DC3"/>
    <w:rsid w:val="00E71D20"/>
    <w:rsid w:val="00E72FEC"/>
    <w:rsid w:val="00E9612F"/>
    <w:rsid w:val="00E9798C"/>
    <w:rsid w:val="00E97C9F"/>
    <w:rsid w:val="00EB6C91"/>
    <w:rsid w:val="00EF174F"/>
    <w:rsid w:val="00EF52A2"/>
    <w:rsid w:val="00EF6F7F"/>
    <w:rsid w:val="00F059CC"/>
    <w:rsid w:val="00F31542"/>
    <w:rsid w:val="00F324E5"/>
    <w:rsid w:val="00F32BB4"/>
    <w:rsid w:val="00F33323"/>
    <w:rsid w:val="00F34D22"/>
    <w:rsid w:val="00F407EA"/>
    <w:rsid w:val="00F41384"/>
    <w:rsid w:val="00F4507E"/>
    <w:rsid w:val="00F549C7"/>
    <w:rsid w:val="00FA13BE"/>
    <w:rsid w:val="00FA1D43"/>
    <w:rsid w:val="00FB092C"/>
    <w:rsid w:val="00FB5067"/>
    <w:rsid w:val="00FB5AB4"/>
    <w:rsid w:val="00FC2833"/>
    <w:rsid w:val="00FC67A0"/>
    <w:rsid w:val="00FD1A8A"/>
    <w:rsid w:val="00FD4B84"/>
    <w:rsid w:val="00FD5891"/>
    <w:rsid w:val="00FE140F"/>
    <w:rsid w:val="00FE2449"/>
    <w:rsid w:val="00FF3FCF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29AFD-0A05-4F18-9BD9-DE887EB3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5E0"/>
    <w:pPr>
      <w:spacing w:after="0"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1405"/>
    <w:rPr>
      <w:b/>
      <w:bCs/>
      <w:bdr w:val="none" w:sz="0" w:space="0" w:color="auto" w:frame="1"/>
      <w:vertAlign w:val="baseline"/>
    </w:rPr>
  </w:style>
  <w:style w:type="paragraph" w:customStyle="1" w:styleId="alignleft">
    <w:name w:val="alignleft"/>
    <w:basedOn w:val="Normal"/>
    <w:rsid w:val="00B76245"/>
    <w:pPr>
      <w:spacing w:before="100" w:beforeAutospacing="1" w:after="100" w:afterAutospacing="1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76245"/>
    <w:pPr>
      <w:tabs>
        <w:tab w:val="center" w:pos="4680"/>
        <w:tab w:val="right" w:pos="9360"/>
      </w:tabs>
    </w:pPr>
    <w:rPr>
      <w:rFonts w:asciiTheme="minorHAnsi" w:hAnsiTheme="minorHAnsi" w:cstheme="minorBidi"/>
      <w:color w:val="262626" w:themeColor="text1" w:themeTint="D9"/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6245"/>
    <w:rPr>
      <w:rFonts w:asciiTheme="minorHAnsi" w:hAnsiTheme="minorHAnsi" w:cstheme="minorBidi"/>
      <w:color w:val="262626" w:themeColor="text1" w:themeTint="D9"/>
      <w:sz w:val="18"/>
    </w:rPr>
  </w:style>
  <w:style w:type="paragraph" w:styleId="Header">
    <w:name w:val="header"/>
    <w:basedOn w:val="Normal"/>
    <w:link w:val="HeaderChar"/>
    <w:uiPriority w:val="99"/>
    <w:unhideWhenUsed/>
    <w:rsid w:val="00B76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245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 Realtors</dc:creator>
  <cp:keywords/>
  <dc:description/>
  <cp:lastModifiedBy>ORA Realtors</cp:lastModifiedBy>
  <cp:revision>4</cp:revision>
  <cp:lastPrinted>2015-03-11T18:49:00Z</cp:lastPrinted>
  <dcterms:created xsi:type="dcterms:W3CDTF">2016-05-06T16:44:00Z</dcterms:created>
  <dcterms:modified xsi:type="dcterms:W3CDTF">2016-05-06T16:57:00Z</dcterms:modified>
</cp:coreProperties>
</file>